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4A0" w:firstRow="1" w:lastRow="0" w:firstColumn="1" w:lastColumn="0" w:noHBand="0" w:noVBand="1"/>
      </w:tblPr>
      <w:tblGrid>
        <w:gridCol w:w="9180"/>
      </w:tblGrid>
      <w:tr w:rsidR="004942E0" w:rsidRPr="004942E0" w:rsidTr="00C32252">
        <w:tc>
          <w:tcPr>
            <w:tcW w:w="9180" w:type="dxa"/>
          </w:tcPr>
          <w:p w:rsidR="004942E0" w:rsidRPr="004942E0" w:rsidRDefault="004942E0" w:rsidP="004942E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el-GR"/>
              </w:rPr>
            </w:pPr>
            <w:r w:rsidRPr="004942E0">
              <w:rPr>
                <w:rFonts w:ascii="Arial" w:eastAsia="Times New Roman" w:hAnsi="Arial" w:cs="Arial"/>
                <w:noProof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F5D295" wp14:editId="0E9C68D6">
                      <wp:simplePos x="0" y="0"/>
                      <wp:positionH relativeFrom="column">
                        <wp:posOffset>3071495</wp:posOffset>
                      </wp:positionH>
                      <wp:positionV relativeFrom="paragraph">
                        <wp:posOffset>41910</wp:posOffset>
                      </wp:positionV>
                      <wp:extent cx="2576830" cy="495300"/>
                      <wp:effectExtent l="13970" t="13335" r="9525" b="571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683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42E0" w:rsidRPr="008D3483" w:rsidRDefault="004942E0" w:rsidP="004942E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4942E0" w:rsidRPr="008D3483" w:rsidRDefault="004942E0" w:rsidP="004942E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4942E0" w:rsidRPr="008D3483" w:rsidRDefault="004942E0" w:rsidP="004942E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41.85pt;margin-top:3.3pt;width:202.9pt;height:39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">
                      <v:textbox style="mso-fit-shape-to-text:t">
                        <w:txbxContent>
                          <w:p w:rsidR="004942E0" w:rsidRPr="008D3483" w:rsidRDefault="004942E0" w:rsidP="004942E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4942E0" w:rsidRPr="008D3483" w:rsidRDefault="004942E0" w:rsidP="004942E0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4942E0" w:rsidRPr="008D3483" w:rsidRDefault="004942E0" w:rsidP="004942E0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942E0">
              <w:rPr>
                <w:rFonts w:ascii="Arial" w:eastAsia="Times New Roman" w:hAnsi="Arial" w:cs="Arial"/>
                <w:lang w:eastAsia="el-GR"/>
              </w:rPr>
              <w:t xml:space="preserve">                   </w:t>
            </w:r>
            <w:r w:rsidRPr="004942E0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 wp14:anchorId="216E90E4" wp14:editId="29B948AE">
                  <wp:extent cx="611505" cy="560070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42E0" w:rsidRPr="004942E0" w:rsidTr="00C32252">
        <w:tc>
          <w:tcPr>
            <w:tcW w:w="9180" w:type="dxa"/>
          </w:tcPr>
          <w:p w:rsidR="004942E0" w:rsidRPr="004942E0" w:rsidRDefault="004942E0" w:rsidP="004942E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 w:rsidRPr="004942E0">
              <w:rPr>
                <w:rFonts w:ascii="Arial" w:eastAsia="Times New Roman" w:hAnsi="Arial" w:cs="Arial"/>
                <w:lang w:eastAsia="el-GR"/>
              </w:rPr>
              <w:t xml:space="preserve">       ΕΛΛΗΝΙΚΗ ΔΗΜΟΚΡΑΤΙΑ       </w:t>
            </w:r>
          </w:p>
        </w:tc>
      </w:tr>
      <w:tr w:rsidR="004942E0" w:rsidRPr="004942E0" w:rsidTr="00C32252">
        <w:tc>
          <w:tcPr>
            <w:tcW w:w="9180" w:type="dxa"/>
          </w:tcPr>
          <w:p w:rsidR="004942E0" w:rsidRPr="004942E0" w:rsidRDefault="004942E0" w:rsidP="004942E0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4942E0">
              <w:rPr>
                <w:rFonts w:ascii="Arial" w:eastAsia="Times New Roman" w:hAnsi="Arial" w:cs="Arial"/>
                <w:lang w:eastAsia="el-GR"/>
              </w:rPr>
              <w:t xml:space="preserve">ΠΕΡΙΦΕΡΕΙΑΚΗ ΕΝΟΤΗΤΑ ΦΘΙΩΤΙΔΑΣ                          </w:t>
            </w:r>
          </w:p>
        </w:tc>
      </w:tr>
      <w:tr w:rsidR="004942E0" w:rsidRPr="004942E0" w:rsidTr="00C32252">
        <w:tc>
          <w:tcPr>
            <w:tcW w:w="9180" w:type="dxa"/>
          </w:tcPr>
          <w:p w:rsidR="004942E0" w:rsidRPr="004942E0" w:rsidRDefault="004942E0" w:rsidP="004942E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el-GR"/>
              </w:rPr>
            </w:pPr>
            <w:r w:rsidRPr="004942E0">
              <w:rPr>
                <w:rFonts w:ascii="Arial" w:eastAsia="Times New Roman" w:hAnsi="Arial" w:cs="Arial"/>
                <w:lang w:eastAsia="el-GR"/>
              </w:rPr>
              <w:t xml:space="preserve">            ΔΗΜΟΣ ΛΑΜΙΕΩΝ</w:t>
            </w:r>
          </w:p>
        </w:tc>
      </w:tr>
      <w:tr w:rsidR="004942E0" w:rsidRPr="004942E0" w:rsidTr="00C32252">
        <w:tc>
          <w:tcPr>
            <w:tcW w:w="9180" w:type="dxa"/>
          </w:tcPr>
          <w:p w:rsidR="004942E0" w:rsidRPr="004942E0" w:rsidRDefault="004942E0" w:rsidP="004942E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el-GR"/>
              </w:rPr>
            </w:pPr>
            <w:r w:rsidRPr="004942E0">
              <w:rPr>
                <w:rFonts w:ascii="Arial" w:eastAsia="Times New Roman" w:hAnsi="Arial" w:cs="Arial"/>
                <w:lang w:eastAsia="el-GR"/>
              </w:rPr>
              <w:t>ΔΙΕΥΘΥΝΣΗ ΥΠΟΔΟΜΩΝ &amp; ΤΕΧΝΙΚΩΝ ΕΡΓΩΝ</w:t>
            </w:r>
          </w:p>
        </w:tc>
      </w:tr>
      <w:tr w:rsidR="004942E0" w:rsidRPr="004942E0" w:rsidTr="00C32252">
        <w:tc>
          <w:tcPr>
            <w:tcW w:w="9180" w:type="dxa"/>
          </w:tcPr>
          <w:p w:rsidR="004942E0" w:rsidRPr="004942E0" w:rsidRDefault="004942E0" w:rsidP="004942E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l-GR"/>
              </w:rPr>
            </w:pPr>
            <w:r w:rsidRPr="004942E0">
              <w:rPr>
                <w:rFonts w:ascii="Arial" w:eastAsia="Times New Roman" w:hAnsi="Arial" w:cs="Arial"/>
                <w:lang w:eastAsia="el-GR"/>
              </w:rPr>
              <w:t xml:space="preserve">Τμήμα η/μ έργων, αδειών </w:t>
            </w:r>
            <w:proofErr w:type="spellStart"/>
            <w:r w:rsidRPr="004942E0">
              <w:rPr>
                <w:rFonts w:ascii="Arial" w:eastAsia="Times New Roman" w:hAnsi="Arial" w:cs="Arial"/>
                <w:lang w:eastAsia="el-GR"/>
              </w:rPr>
              <w:t>εγκ</w:t>
            </w:r>
            <w:proofErr w:type="spellEnd"/>
            <w:r w:rsidRPr="004942E0">
              <w:rPr>
                <w:rFonts w:ascii="Arial" w:eastAsia="Times New Roman" w:hAnsi="Arial" w:cs="Arial"/>
                <w:lang w:eastAsia="el-GR"/>
              </w:rPr>
              <w:t>/</w:t>
            </w:r>
            <w:proofErr w:type="spellStart"/>
            <w:r w:rsidRPr="004942E0">
              <w:rPr>
                <w:rFonts w:ascii="Arial" w:eastAsia="Times New Roman" w:hAnsi="Arial" w:cs="Arial"/>
                <w:lang w:eastAsia="el-GR"/>
              </w:rPr>
              <w:t>σεων</w:t>
            </w:r>
            <w:proofErr w:type="spellEnd"/>
            <w:r w:rsidRPr="004942E0">
              <w:rPr>
                <w:rFonts w:ascii="Arial" w:eastAsia="Times New Roman" w:hAnsi="Arial" w:cs="Arial"/>
                <w:lang w:eastAsia="el-GR"/>
              </w:rPr>
              <w:t xml:space="preserve"> &amp; ενέργειας</w:t>
            </w:r>
          </w:p>
          <w:p w:rsidR="004942E0" w:rsidRPr="004942E0" w:rsidRDefault="004942E0" w:rsidP="004942E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el-GR"/>
              </w:rPr>
            </w:pPr>
            <w:r w:rsidRPr="004942E0">
              <w:rPr>
                <w:rFonts w:ascii="Arial" w:eastAsia="Times New Roman" w:hAnsi="Arial" w:cs="Arial"/>
                <w:lang w:eastAsia="el-GR"/>
              </w:rPr>
              <w:t>Αρμόδιος υπάλληλος : Θεόδωρος Φούντας / μηχανολόγος μηχανικός</w:t>
            </w:r>
          </w:p>
        </w:tc>
      </w:tr>
      <w:tr w:rsidR="004942E0" w:rsidRPr="004942E0" w:rsidTr="00C32252">
        <w:tc>
          <w:tcPr>
            <w:tcW w:w="9180" w:type="dxa"/>
          </w:tcPr>
          <w:p w:rsidR="004942E0" w:rsidRPr="004942E0" w:rsidRDefault="004942E0" w:rsidP="004942E0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4942E0" w:rsidRPr="004942E0" w:rsidRDefault="004942E0" w:rsidP="004942E0">
            <w:pPr>
              <w:keepNext/>
              <w:tabs>
                <w:tab w:val="left" w:pos="1792"/>
              </w:tabs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lang w:eastAsia="el-GR"/>
              </w:rPr>
            </w:pPr>
            <w:r w:rsidRPr="004942E0">
              <w:rPr>
                <w:rFonts w:ascii="Arial" w:eastAsia="Times New Roman" w:hAnsi="Arial" w:cs="Arial"/>
                <w:bCs/>
                <w:lang w:eastAsia="el-GR"/>
              </w:rPr>
              <w:t xml:space="preserve">ΕΙΣΗΓΗΣΗ- ΥΠΟΜΝΗΜΑ ΤΗΣ Δ/ΝΣΗΣ ΥΠΟΔΟΜΩΝ &amp;ΤΕΧΝΙΚΩΝ ΥΠΗΡΕΣΙΩΝ </w:t>
            </w:r>
          </w:p>
          <w:p w:rsidR="004942E0" w:rsidRPr="004942E0" w:rsidRDefault="004942E0" w:rsidP="004942E0">
            <w:pPr>
              <w:keepNext/>
              <w:tabs>
                <w:tab w:val="left" w:pos="1792"/>
              </w:tabs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lang w:eastAsia="el-GR"/>
              </w:rPr>
            </w:pPr>
            <w:r w:rsidRPr="004942E0">
              <w:rPr>
                <w:rFonts w:ascii="Arial" w:eastAsia="Times New Roman" w:hAnsi="Arial" w:cs="Arial"/>
                <w:bCs/>
                <w:lang w:eastAsia="el-GR"/>
              </w:rPr>
              <w:t>προς</w:t>
            </w:r>
          </w:p>
          <w:p w:rsidR="004942E0" w:rsidRPr="004942E0" w:rsidRDefault="004942E0" w:rsidP="004942E0">
            <w:pPr>
              <w:keepNext/>
              <w:tabs>
                <w:tab w:val="left" w:pos="1792"/>
              </w:tabs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lang w:eastAsia="el-GR"/>
              </w:rPr>
            </w:pPr>
            <w:r w:rsidRPr="004942E0">
              <w:rPr>
                <w:rFonts w:ascii="Arial" w:eastAsia="Times New Roman" w:hAnsi="Arial" w:cs="Arial"/>
                <w:bCs/>
                <w:lang w:eastAsia="el-GR"/>
              </w:rPr>
              <w:t>την Οικονομική Επιτροπή</w:t>
            </w:r>
          </w:p>
          <w:p w:rsidR="004942E0" w:rsidRPr="004942E0" w:rsidRDefault="004942E0" w:rsidP="004942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jc w:val="center"/>
              <w:rPr>
                <w:rFonts w:ascii="Arial" w:eastAsia="Times New Roman" w:hAnsi="Arial" w:cs="Arial"/>
                <w:lang w:eastAsia="el-GR"/>
              </w:rPr>
            </w:pPr>
          </w:p>
        </w:tc>
      </w:tr>
    </w:tbl>
    <w:p w:rsidR="004942E0" w:rsidRPr="004942E0" w:rsidRDefault="004942E0" w:rsidP="004942E0">
      <w:pPr>
        <w:spacing w:after="0" w:line="240" w:lineRule="auto"/>
        <w:jc w:val="center"/>
        <w:rPr>
          <w:rFonts w:ascii="Arial" w:eastAsia="Times New Roman" w:hAnsi="Arial" w:cs="Arial"/>
          <w:lang w:eastAsia="el-GR"/>
        </w:rPr>
      </w:pPr>
      <w:r w:rsidRPr="004942E0">
        <w:rPr>
          <w:rFonts w:ascii="Arial" w:eastAsia="Times New Roman" w:hAnsi="Arial" w:cs="Arial"/>
          <w:bCs/>
          <w:lang w:eastAsia="el-GR"/>
        </w:rPr>
        <w:t>ΘΕΜΑ</w:t>
      </w:r>
      <w:r w:rsidRPr="004942E0">
        <w:rPr>
          <w:rFonts w:ascii="Arial" w:eastAsia="Times New Roman" w:hAnsi="Arial" w:cs="Arial"/>
          <w:lang w:eastAsia="el-GR"/>
        </w:rPr>
        <w:t>: ΕΓΚΡΙΣΗ ΠΑΡΑΤΑΣΗΣ ΠΡΟΘΕΣΜΙΑΣ ΠΕΡΑΙΩΣΗΣ ΕΡΓΑΣΙΩΝ, ΤΟΥ ΕΡΓΟΥ:</w:t>
      </w:r>
    </w:p>
    <w:p w:rsidR="004942E0" w:rsidRPr="004942E0" w:rsidRDefault="004942E0" w:rsidP="004942E0">
      <w:pPr>
        <w:spacing w:after="0" w:line="240" w:lineRule="auto"/>
        <w:jc w:val="center"/>
        <w:rPr>
          <w:rFonts w:ascii="Arial" w:eastAsia="Times New Roman" w:hAnsi="Arial" w:cs="Arial"/>
          <w:lang w:eastAsia="el-GR"/>
        </w:rPr>
      </w:pPr>
      <w:r w:rsidRPr="004942E0">
        <w:rPr>
          <w:rFonts w:ascii="Arial" w:eastAsia="Times New Roman" w:hAnsi="Arial" w:cs="Arial"/>
          <w:lang w:eastAsia="el-GR"/>
        </w:rPr>
        <w:t>«</w:t>
      </w:r>
      <w:r w:rsidR="00A54FA0">
        <w:rPr>
          <w:rFonts w:ascii="Arial" w:eastAsia="Times New Roman" w:hAnsi="Arial" w:cs="Arial"/>
          <w:lang w:eastAsia="el-GR"/>
        </w:rPr>
        <w:t>ΔΙΑΜΟΡΦΩΣΗ ΧΩΡΟΥ ΑΡΧΕΙΟΥ ΔΗΜΑΡΧΕΙΟΥ</w:t>
      </w:r>
      <w:r w:rsidRPr="004942E0">
        <w:rPr>
          <w:rFonts w:ascii="Arial" w:eastAsia="Times New Roman" w:hAnsi="Arial" w:cs="Arial"/>
          <w:lang w:eastAsia="el-GR"/>
        </w:rPr>
        <w:t>»</w:t>
      </w:r>
    </w:p>
    <w:p w:rsidR="004942E0" w:rsidRPr="004942E0" w:rsidRDefault="004942E0" w:rsidP="004942E0">
      <w:pPr>
        <w:spacing w:after="0" w:line="240" w:lineRule="auto"/>
        <w:rPr>
          <w:rFonts w:ascii="Arial" w:eastAsia="Times New Roman" w:hAnsi="Arial" w:cs="Arial"/>
          <w:lang w:eastAsia="el-GR"/>
        </w:rPr>
      </w:pPr>
    </w:p>
    <w:p w:rsidR="004942E0" w:rsidRPr="004942E0" w:rsidRDefault="004942E0" w:rsidP="00A54FA0">
      <w:pPr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r w:rsidRPr="004942E0">
        <w:rPr>
          <w:rFonts w:ascii="Arial" w:eastAsia="Times New Roman" w:hAnsi="Arial" w:cs="Arial"/>
          <w:lang w:eastAsia="el-GR"/>
        </w:rPr>
        <w:t xml:space="preserve">Τίθεται υπόψη σας η εισήγηση – υπόμνημα της Υπηρεσίας για την έγκριση Παράτασης Προθεσμίας του εν </w:t>
      </w:r>
      <w:proofErr w:type="spellStart"/>
      <w:r w:rsidRPr="004942E0">
        <w:rPr>
          <w:rFonts w:ascii="Arial" w:eastAsia="Times New Roman" w:hAnsi="Arial" w:cs="Arial"/>
          <w:lang w:eastAsia="el-GR"/>
        </w:rPr>
        <w:t>θέματι</w:t>
      </w:r>
      <w:proofErr w:type="spellEnd"/>
      <w:r w:rsidRPr="004942E0">
        <w:rPr>
          <w:rFonts w:ascii="Arial" w:eastAsia="Times New Roman" w:hAnsi="Arial" w:cs="Arial"/>
          <w:lang w:eastAsia="el-GR"/>
        </w:rPr>
        <w:t xml:space="preserve"> έργου:</w:t>
      </w:r>
    </w:p>
    <w:p w:rsidR="004942E0" w:rsidRPr="004942E0" w:rsidRDefault="004942E0" w:rsidP="004942E0">
      <w:pPr>
        <w:spacing w:after="0" w:line="240" w:lineRule="auto"/>
        <w:rPr>
          <w:rFonts w:ascii="Arial" w:eastAsia="Times New Roman" w:hAnsi="Arial" w:cs="Arial"/>
          <w:u w:val="single"/>
          <w:lang w:eastAsia="el-GR"/>
        </w:rPr>
      </w:pPr>
    </w:p>
    <w:p w:rsidR="004942E0" w:rsidRPr="004942E0" w:rsidRDefault="004942E0" w:rsidP="004942E0">
      <w:pPr>
        <w:spacing w:after="0" w:line="240" w:lineRule="auto"/>
        <w:rPr>
          <w:rFonts w:ascii="Arial" w:eastAsia="Times New Roman" w:hAnsi="Arial" w:cs="Arial"/>
          <w:u w:val="single"/>
          <w:lang w:eastAsia="el-GR"/>
        </w:rPr>
      </w:pPr>
      <w:r w:rsidRPr="004942E0">
        <w:rPr>
          <w:rFonts w:ascii="Arial" w:eastAsia="Times New Roman" w:hAnsi="Arial" w:cs="Arial"/>
          <w:u w:val="single"/>
          <w:lang w:eastAsia="el-GR"/>
        </w:rPr>
        <w:t>ΣΤΟΙΧΕΙΑ  ΕΡΓΟΥ:</w:t>
      </w:r>
    </w:p>
    <w:p w:rsidR="004942E0" w:rsidRPr="004942E0" w:rsidRDefault="004942E0" w:rsidP="004942E0">
      <w:pPr>
        <w:spacing w:after="0" w:line="240" w:lineRule="auto"/>
        <w:rPr>
          <w:rFonts w:ascii="Arial" w:eastAsia="Times New Roman" w:hAnsi="Arial" w:cs="Arial"/>
          <w:u w:val="single"/>
          <w:lang w:eastAsia="el-GR"/>
        </w:rPr>
      </w:pPr>
    </w:p>
    <w:p w:rsidR="00A54FA0" w:rsidRPr="00621AD8" w:rsidRDefault="00A54FA0" w:rsidP="00A54FA0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r w:rsidRPr="00621AD8">
        <w:rPr>
          <w:rFonts w:ascii="Arial" w:eastAsia="Times New Roman" w:hAnsi="Arial" w:cs="Arial"/>
          <w:lang w:eastAsia="el-GR"/>
        </w:rPr>
        <w:t>Η αριθ. 54/2021 μελέτη του ως άνω έργου συντάχθηκε από την Τεχνική Υπηρεσία του Δήμου Λαμίας, με προϋπολογισμό του έργου που ανέρχεται σε 157.000,00 € μαζί με το ΦΠΑ.</w:t>
      </w:r>
    </w:p>
    <w:p w:rsidR="00A54FA0" w:rsidRPr="00621AD8" w:rsidRDefault="00A54FA0" w:rsidP="00A54FA0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r w:rsidRPr="00621AD8">
        <w:rPr>
          <w:rFonts w:ascii="Arial" w:eastAsia="Times New Roman" w:hAnsi="Arial" w:cs="Arial"/>
          <w:lang w:eastAsia="el-GR"/>
        </w:rPr>
        <w:t>Με την με αριθ. 286/20 απόφαση Δημοτικού Συμβουλίου, εντάχθηκε το έργο στο Τεχνικό Πρόγραμμα του Δήμου Λαμιέων.</w:t>
      </w:r>
    </w:p>
    <w:p w:rsidR="00A54FA0" w:rsidRPr="00621AD8" w:rsidRDefault="00A54FA0" w:rsidP="00A54FA0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r w:rsidRPr="00621AD8">
        <w:rPr>
          <w:rFonts w:ascii="Arial" w:eastAsia="Times New Roman" w:hAnsi="Arial" w:cs="Arial"/>
          <w:lang w:eastAsia="el-GR"/>
        </w:rPr>
        <w:t>Με την αριθ. 493/2021 απόφαση της Οικονομικής Επιτροπής του Δήμου Λαμιέων καταρτίστηκαν οι όροι Δημοπράτησης του έργου.</w:t>
      </w:r>
    </w:p>
    <w:p w:rsidR="00A54FA0" w:rsidRPr="00621AD8" w:rsidRDefault="00A54FA0" w:rsidP="00A54FA0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r w:rsidRPr="00621AD8">
        <w:rPr>
          <w:rFonts w:ascii="Arial" w:eastAsia="Times New Roman" w:hAnsi="Arial" w:cs="Arial"/>
          <w:lang w:eastAsia="el-GR"/>
        </w:rPr>
        <w:t>Με την αριθ. 578/2021 απόφαση Οικονομικής Επιτροπής Δήμου Λαμιέων εγκρίθηκε το 1</w:t>
      </w:r>
      <w:r w:rsidRPr="00621AD8">
        <w:rPr>
          <w:rFonts w:ascii="Arial" w:eastAsia="Times New Roman" w:hAnsi="Arial" w:cs="Arial"/>
          <w:vertAlign w:val="superscript"/>
          <w:lang w:eastAsia="el-GR"/>
        </w:rPr>
        <w:t>ο</w:t>
      </w:r>
      <w:r w:rsidRPr="00621AD8">
        <w:rPr>
          <w:rFonts w:ascii="Arial" w:eastAsia="Times New Roman" w:hAnsi="Arial" w:cs="Arial"/>
          <w:lang w:eastAsia="el-GR"/>
        </w:rPr>
        <w:t xml:space="preserve"> πρακτικό δημοπράτησης του έργου.</w:t>
      </w:r>
    </w:p>
    <w:p w:rsidR="00A54FA0" w:rsidRPr="00621AD8" w:rsidRDefault="00A54FA0" w:rsidP="00A54FA0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r w:rsidRPr="00621AD8">
        <w:rPr>
          <w:rFonts w:ascii="Arial" w:eastAsia="Times New Roman" w:hAnsi="Arial" w:cs="Arial"/>
          <w:lang w:eastAsia="el-GR"/>
        </w:rPr>
        <w:t>Με την αριθ. 649/2021 απόφαση της Οικονομικής Επιτροπής Δήμου Λαμιέων (ΑΔΑΜ: 21</w:t>
      </w:r>
      <w:r w:rsidRPr="00621AD8">
        <w:rPr>
          <w:rFonts w:ascii="Arial" w:eastAsia="Times New Roman" w:hAnsi="Arial" w:cs="Arial"/>
          <w:lang w:val="en-US" w:eastAsia="el-GR"/>
        </w:rPr>
        <w:t>AWRD</w:t>
      </w:r>
      <w:r w:rsidRPr="00621AD8">
        <w:rPr>
          <w:rFonts w:ascii="Arial" w:eastAsia="Times New Roman" w:hAnsi="Arial" w:cs="Arial"/>
          <w:lang w:eastAsia="el-GR"/>
        </w:rPr>
        <w:t>009390695) εγκρίθηκε το 2</w:t>
      </w:r>
      <w:r w:rsidRPr="00621AD8">
        <w:rPr>
          <w:rFonts w:ascii="Arial" w:eastAsia="Times New Roman" w:hAnsi="Arial" w:cs="Arial"/>
          <w:vertAlign w:val="superscript"/>
          <w:lang w:eastAsia="el-GR"/>
        </w:rPr>
        <w:t>ο</w:t>
      </w:r>
      <w:r w:rsidRPr="00621AD8">
        <w:rPr>
          <w:rFonts w:ascii="Arial" w:eastAsia="Times New Roman" w:hAnsi="Arial" w:cs="Arial"/>
          <w:lang w:eastAsia="el-GR"/>
        </w:rPr>
        <w:t xml:space="preserve"> πρακτικό δημοπράτησης του έργου – κατακύρωση αναδόχου.</w:t>
      </w:r>
    </w:p>
    <w:p w:rsidR="00A54FA0" w:rsidRPr="00621AD8" w:rsidRDefault="00A54FA0" w:rsidP="00A54FA0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r w:rsidRPr="00621AD8">
        <w:rPr>
          <w:rFonts w:ascii="Arial" w:eastAsia="Times New Roman" w:hAnsi="Arial" w:cs="Arial"/>
          <w:lang w:eastAsia="el-GR"/>
        </w:rPr>
        <w:t xml:space="preserve"> Με την αριθ. </w:t>
      </w:r>
      <w:proofErr w:type="spellStart"/>
      <w:r w:rsidRPr="00621AD8">
        <w:rPr>
          <w:rFonts w:ascii="Arial" w:eastAsia="Times New Roman" w:hAnsi="Arial" w:cs="Arial"/>
          <w:lang w:eastAsia="el-GR"/>
        </w:rPr>
        <w:t>πρωτ</w:t>
      </w:r>
      <w:proofErr w:type="spellEnd"/>
      <w:r w:rsidRPr="00621AD8">
        <w:rPr>
          <w:rFonts w:ascii="Arial" w:eastAsia="Times New Roman" w:hAnsi="Arial" w:cs="Arial"/>
          <w:lang w:eastAsia="el-GR"/>
        </w:rPr>
        <w:t xml:space="preserve">. 207295/06-10-2021 απόφαση της Αποκεντρωμένης Διοίκησης Θεσσαλίας-Στερεάς με ΑΔΑ: 94Μ0ΟΡ10-ΜΥΨ), έγινε έλεγχος νομιμότητας της εν λόγω απόφασης. </w:t>
      </w:r>
    </w:p>
    <w:p w:rsidR="00A54FA0" w:rsidRPr="00621AD8" w:rsidRDefault="00A54FA0" w:rsidP="00A54FA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r w:rsidRPr="00621AD8">
        <w:rPr>
          <w:rFonts w:ascii="Arial" w:eastAsia="Times New Roman" w:hAnsi="Arial" w:cs="Arial"/>
          <w:lang w:eastAsia="el-GR"/>
        </w:rPr>
        <w:t xml:space="preserve">Την 18η Νοεμβρίου του έτους 2021 υπογράφηκε η αρ. 47560/18-11-2021 σύμβαση μεταξύ του Δημάρχου Λαμιέων και του εκπροσώπου της αναδόχου Κ/Ξ ΓΩΓΟΣ </w:t>
      </w:r>
      <w:r w:rsidRPr="00621AD8">
        <w:rPr>
          <w:rFonts w:ascii="Arial" w:eastAsia="Times New Roman" w:hAnsi="Arial" w:cs="Arial"/>
          <w:lang w:eastAsia="el-GR"/>
        </w:rPr>
        <w:lastRenderedPageBreak/>
        <w:t>ΠΑΝΑΓΙΩΤΗΣ – ΠΑΠΠΑΣ ΓΕΩΡΓΙΟΣ κ. Γώγου Παναγιώτη για ποσό 76.452,16 Ευρώ με το Φ.Π.Α. με προθεσμία περαίωσης εκατόν πενήντα (150) ημερολογιακές ημέρες, ήτοι μέχρι 16/4/2022</w:t>
      </w:r>
    </w:p>
    <w:p w:rsidR="00A54FA0" w:rsidRDefault="00A54FA0" w:rsidP="00A54FA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r w:rsidRPr="00621AD8">
        <w:rPr>
          <w:rFonts w:ascii="Arial" w:eastAsia="Times New Roman" w:hAnsi="Arial" w:cs="Arial"/>
          <w:lang w:eastAsia="el-GR"/>
        </w:rPr>
        <w:t xml:space="preserve"> Με την αρ. 291/2022 απόφαση Οικονομικής Επιτροπής (ΑΔΑ: ΩΧ9ΘΩΛΚ-6ΡΘ) εγκρίθηκε παράταση προθεσμίας περαίωσης του έργου μέχρι την 30/09/2022.</w:t>
      </w:r>
    </w:p>
    <w:p w:rsidR="00A54FA0" w:rsidRDefault="00A54FA0" w:rsidP="00A54FA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Με το αριθ. 3/2022 πρακτικό (έκτακτο θέμα αριθ. 2) του Τεχνικού Συμβουλίου Δημοσίων Έργων Περιφερειακής Ενότητας Φθιώτιδας δόθηκε θετική γνωμοδότηση ως προς της έγκριση του 1</w:t>
      </w:r>
      <w:r w:rsidRPr="00621AD8">
        <w:rPr>
          <w:rFonts w:ascii="Arial" w:eastAsia="Times New Roman" w:hAnsi="Arial" w:cs="Arial"/>
          <w:vertAlign w:val="superscript"/>
          <w:lang w:eastAsia="el-GR"/>
        </w:rPr>
        <w:t>ου</w:t>
      </w:r>
      <w:r>
        <w:rPr>
          <w:rFonts w:ascii="Arial" w:eastAsia="Times New Roman" w:hAnsi="Arial" w:cs="Arial"/>
          <w:lang w:eastAsia="el-GR"/>
        </w:rPr>
        <w:t xml:space="preserve"> Ανακεφαλαιωτικού Πίνακα Εργασιών (</w:t>
      </w:r>
      <w:proofErr w:type="spellStart"/>
      <w:r>
        <w:rPr>
          <w:rFonts w:ascii="Arial" w:eastAsia="Times New Roman" w:hAnsi="Arial" w:cs="Arial"/>
          <w:lang w:eastAsia="el-GR"/>
        </w:rPr>
        <w:t>ΑΠΕ)και</w:t>
      </w:r>
      <w:proofErr w:type="spellEnd"/>
      <w:r>
        <w:rPr>
          <w:rFonts w:ascii="Arial" w:eastAsia="Times New Roman" w:hAnsi="Arial" w:cs="Arial"/>
          <w:lang w:eastAsia="el-GR"/>
        </w:rPr>
        <w:t xml:space="preserve"> της 1</w:t>
      </w:r>
      <w:r w:rsidRPr="00621AD8">
        <w:rPr>
          <w:rFonts w:ascii="Arial" w:eastAsia="Times New Roman" w:hAnsi="Arial" w:cs="Arial"/>
          <w:vertAlign w:val="superscript"/>
          <w:lang w:eastAsia="el-GR"/>
        </w:rPr>
        <w:t>ης</w:t>
      </w:r>
      <w:r>
        <w:rPr>
          <w:rFonts w:ascii="Arial" w:eastAsia="Times New Roman" w:hAnsi="Arial" w:cs="Arial"/>
          <w:lang w:eastAsia="el-GR"/>
        </w:rPr>
        <w:t xml:space="preserve"> Συμπληρωματικής Σύμβασης (ΣΣ) του Έργου.</w:t>
      </w:r>
    </w:p>
    <w:p w:rsidR="00A54FA0" w:rsidRDefault="00A54FA0" w:rsidP="00A54FA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Με την </w:t>
      </w:r>
      <w:r w:rsidRPr="000317E5">
        <w:rPr>
          <w:rFonts w:ascii="Arial" w:eastAsia="Times New Roman" w:hAnsi="Arial" w:cs="Arial"/>
          <w:lang w:eastAsia="el-GR"/>
        </w:rPr>
        <w:t xml:space="preserve">αριθ. </w:t>
      </w:r>
      <w:r w:rsidR="000317E5" w:rsidRPr="000317E5">
        <w:rPr>
          <w:rFonts w:ascii="Arial" w:eastAsia="Times New Roman" w:hAnsi="Arial" w:cs="Arial"/>
          <w:lang w:eastAsia="el-GR"/>
        </w:rPr>
        <w:t>433/2022</w:t>
      </w:r>
      <w:r w:rsidRPr="000317E5">
        <w:rPr>
          <w:rFonts w:ascii="Arial" w:eastAsia="Times New Roman" w:hAnsi="Arial" w:cs="Arial"/>
          <w:lang w:eastAsia="el-GR"/>
        </w:rPr>
        <w:t xml:space="preserve"> απόφαση</w:t>
      </w:r>
      <w:r>
        <w:rPr>
          <w:rFonts w:ascii="Arial" w:eastAsia="Times New Roman" w:hAnsi="Arial" w:cs="Arial"/>
          <w:lang w:eastAsia="el-GR"/>
        </w:rPr>
        <w:t xml:space="preserve"> Οικονομικής Επιτροπής εγκρίθηκαν ο 1</w:t>
      </w:r>
      <w:r w:rsidRPr="00A54FA0">
        <w:rPr>
          <w:rFonts w:ascii="Arial" w:eastAsia="Times New Roman" w:hAnsi="Arial" w:cs="Arial"/>
          <w:vertAlign w:val="superscript"/>
          <w:lang w:eastAsia="el-GR"/>
        </w:rPr>
        <w:t>ος</w:t>
      </w:r>
      <w:r>
        <w:rPr>
          <w:rFonts w:ascii="Arial" w:eastAsia="Times New Roman" w:hAnsi="Arial" w:cs="Arial"/>
          <w:lang w:eastAsia="el-GR"/>
        </w:rPr>
        <w:t xml:space="preserve"> ΑΠΕ και η σύναψη της 1</w:t>
      </w:r>
      <w:r w:rsidRPr="00A54FA0">
        <w:rPr>
          <w:rFonts w:ascii="Arial" w:eastAsia="Times New Roman" w:hAnsi="Arial" w:cs="Arial"/>
          <w:vertAlign w:val="superscript"/>
          <w:lang w:eastAsia="el-GR"/>
        </w:rPr>
        <w:t>ης</w:t>
      </w:r>
      <w:r>
        <w:rPr>
          <w:rFonts w:ascii="Arial" w:eastAsia="Times New Roman" w:hAnsi="Arial" w:cs="Arial"/>
          <w:lang w:eastAsia="el-GR"/>
        </w:rPr>
        <w:t xml:space="preserve"> Συμπληρωματικής Σύμβασης</w:t>
      </w:r>
    </w:p>
    <w:p w:rsidR="00A54FA0" w:rsidRDefault="00A54FA0" w:rsidP="00A54FA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Με το με αριθ. 35674/8-9-2022 έγγραφο της η Ανάδοχος Κοινοπραξία αιτείται 2</w:t>
      </w:r>
      <w:r w:rsidRPr="00A54FA0">
        <w:rPr>
          <w:rFonts w:ascii="Arial" w:eastAsia="Times New Roman" w:hAnsi="Arial" w:cs="Arial"/>
          <w:vertAlign w:val="superscript"/>
          <w:lang w:eastAsia="el-GR"/>
        </w:rPr>
        <w:t>η</w:t>
      </w:r>
      <w:r>
        <w:rPr>
          <w:rFonts w:ascii="Arial" w:eastAsia="Times New Roman" w:hAnsi="Arial" w:cs="Arial"/>
          <w:lang w:eastAsia="el-GR"/>
        </w:rPr>
        <w:t xml:space="preserve"> παράταση προθεσμίας έως τις 31-12-2022, επικαλούμενη την ανάγκη «σύνταξης και έγκρισης συμπληρωματικής σύμβασης του έργου»</w:t>
      </w:r>
    </w:p>
    <w:p w:rsidR="00A54FA0" w:rsidRDefault="00A54FA0" w:rsidP="004942E0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4942E0" w:rsidRPr="004942E0" w:rsidRDefault="004942E0" w:rsidP="004942E0">
      <w:pPr>
        <w:spacing w:after="0" w:line="240" w:lineRule="auto"/>
        <w:jc w:val="both"/>
        <w:rPr>
          <w:rFonts w:ascii="Arial" w:eastAsia="Times New Roman" w:hAnsi="Arial" w:cs="Arial"/>
        </w:rPr>
      </w:pPr>
      <w:r w:rsidRPr="004942E0">
        <w:rPr>
          <w:rFonts w:ascii="Arial" w:eastAsia="Times New Roman" w:hAnsi="Arial" w:cs="Arial"/>
        </w:rPr>
        <w:t>ΛΟΓΟΙ ΠΑΡΑΤΑΣΗΣ ΠΡΟΘΕΣΜΙΑΣ</w:t>
      </w:r>
    </w:p>
    <w:p w:rsidR="004942E0" w:rsidRPr="004942E0" w:rsidRDefault="004942E0" w:rsidP="004942E0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4942E0" w:rsidRPr="004942E0" w:rsidRDefault="00A54FA0" w:rsidP="0028798D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r w:rsidRPr="0028798D">
        <w:rPr>
          <w:rFonts w:ascii="Arial" w:eastAsia="Times New Roman" w:hAnsi="Arial" w:cs="Arial"/>
          <w:lang w:eastAsia="el-GR"/>
        </w:rPr>
        <w:t>Η</w:t>
      </w:r>
      <w:r w:rsidR="0028798D" w:rsidRPr="0028798D">
        <w:rPr>
          <w:rFonts w:ascii="Arial" w:eastAsia="Times New Roman" w:hAnsi="Arial" w:cs="Arial"/>
          <w:lang w:eastAsia="el-GR"/>
        </w:rPr>
        <w:t xml:space="preserve"> </w:t>
      </w:r>
      <w:r w:rsidR="008C1034">
        <w:rPr>
          <w:rFonts w:ascii="Arial" w:eastAsia="Times New Roman" w:hAnsi="Arial" w:cs="Arial"/>
          <w:lang w:eastAsia="el-GR"/>
        </w:rPr>
        <w:t xml:space="preserve">σύναψη της </w:t>
      </w:r>
      <w:r w:rsidR="0028798D" w:rsidRPr="0028798D">
        <w:rPr>
          <w:rFonts w:ascii="Arial" w:eastAsia="Times New Roman" w:hAnsi="Arial" w:cs="Arial"/>
          <w:lang w:eastAsia="el-GR"/>
        </w:rPr>
        <w:t>1η</w:t>
      </w:r>
      <w:r w:rsidR="008C1034">
        <w:rPr>
          <w:rFonts w:ascii="Arial" w:eastAsia="Times New Roman" w:hAnsi="Arial" w:cs="Arial"/>
          <w:lang w:eastAsia="el-GR"/>
        </w:rPr>
        <w:t>ς</w:t>
      </w:r>
      <w:r w:rsidR="0028798D" w:rsidRPr="0028798D">
        <w:rPr>
          <w:rFonts w:ascii="Arial" w:eastAsia="Times New Roman" w:hAnsi="Arial" w:cs="Arial"/>
          <w:lang w:eastAsia="el-GR"/>
        </w:rPr>
        <w:t xml:space="preserve"> Συμπληρωματική</w:t>
      </w:r>
      <w:r w:rsidR="008C1034">
        <w:rPr>
          <w:rFonts w:ascii="Arial" w:eastAsia="Times New Roman" w:hAnsi="Arial" w:cs="Arial"/>
          <w:lang w:eastAsia="el-GR"/>
        </w:rPr>
        <w:t>ς</w:t>
      </w:r>
      <w:r w:rsidR="0028798D" w:rsidRPr="0028798D">
        <w:rPr>
          <w:rFonts w:ascii="Arial" w:eastAsia="Times New Roman" w:hAnsi="Arial" w:cs="Arial"/>
          <w:lang w:eastAsia="el-GR"/>
        </w:rPr>
        <w:t xml:space="preserve"> Σύμβαση</w:t>
      </w:r>
      <w:r w:rsidR="008C1034">
        <w:rPr>
          <w:rFonts w:ascii="Arial" w:eastAsia="Times New Roman" w:hAnsi="Arial" w:cs="Arial"/>
          <w:lang w:eastAsia="el-GR"/>
        </w:rPr>
        <w:t>ς</w:t>
      </w:r>
      <w:r w:rsidR="0028798D" w:rsidRPr="0028798D">
        <w:rPr>
          <w:rFonts w:ascii="Arial" w:eastAsia="Times New Roman" w:hAnsi="Arial" w:cs="Arial"/>
          <w:lang w:eastAsia="el-GR"/>
        </w:rPr>
        <w:t xml:space="preserve"> του έργου </w:t>
      </w:r>
      <w:r w:rsidR="008C1034">
        <w:rPr>
          <w:rFonts w:ascii="Arial" w:eastAsia="Times New Roman" w:hAnsi="Arial" w:cs="Arial"/>
          <w:lang w:eastAsia="el-GR"/>
        </w:rPr>
        <w:t>καθυστερεί</w:t>
      </w:r>
      <w:r w:rsidR="0028798D" w:rsidRPr="0028798D">
        <w:rPr>
          <w:rFonts w:ascii="Arial" w:eastAsia="Times New Roman" w:hAnsi="Arial" w:cs="Arial"/>
          <w:lang w:eastAsia="el-GR"/>
        </w:rPr>
        <w:t xml:space="preserve"> </w:t>
      </w:r>
      <w:r w:rsidR="008C1034">
        <w:rPr>
          <w:rFonts w:ascii="Arial" w:eastAsia="Times New Roman" w:hAnsi="Arial" w:cs="Arial"/>
          <w:lang w:eastAsia="el-GR"/>
        </w:rPr>
        <w:t>καθώς απαιτείται</w:t>
      </w:r>
      <w:r w:rsidR="0028798D" w:rsidRPr="0028798D">
        <w:rPr>
          <w:rFonts w:ascii="Arial" w:eastAsia="Times New Roman" w:hAnsi="Arial" w:cs="Arial"/>
          <w:lang w:eastAsia="el-GR"/>
        </w:rPr>
        <w:t xml:space="preserve"> </w:t>
      </w:r>
      <w:r w:rsidR="008C1034">
        <w:rPr>
          <w:rFonts w:ascii="Arial" w:eastAsia="Times New Roman" w:hAnsi="Arial" w:cs="Arial"/>
          <w:lang w:eastAsia="el-GR"/>
        </w:rPr>
        <w:t xml:space="preserve">να προηγηθεί η </w:t>
      </w:r>
      <w:r w:rsidR="0028798D" w:rsidRPr="0028798D">
        <w:rPr>
          <w:rFonts w:ascii="Arial" w:eastAsia="Times New Roman" w:hAnsi="Arial" w:cs="Arial"/>
          <w:lang w:eastAsia="el-GR"/>
        </w:rPr>
        <w:t xml:space="preserve">εγγραφή </w:t>
      </w:r>
      <w:r w:rsidR="008C1034" w:rsidRPr="0028798D">
        <w:rPr>
          <w:rFonts w:ascii="Arial" w:eastAsia="Times New Roman" w:hAnsi="Arial" w:cs="Arial"/>
          <w:lang w:eastAsia="el-GR"/>
        </w:rPr>
        <w:t xml:space="preserve">της απαιτούμενης πίστωσης </w:t>
      </w:r>
      <w:r w:rsidR="0028798D" w:rsidRPr="0028798D">
        <w:rPr>
          <w:rFonts w:ascii="Arial" w:eastAsia="Times New Roman" w:hAnsi="Arial" w:cs="Arial"/>
          <w:lang w:eastAsia="el-GR"/>
        </w:rPr>
        <w:t>στον προϋπολογισμό</w:t>
      </w:r>
      <w:r w:rsidR="008C1034">
        <w:rPr>
          <w:rFonts w:ascii="Arial" w:eastAsia="Times New Roman" w:hAnsi="Arial" w:cs="Arial"/>
          <w:lang w:eastAsia="el-GR"/>
        </w:rPr>
        <w:t>. Για τον λόγο αυτό κρίνεται αναγκαία μια νέα παράταση της προθεσμίας περαίωσης.</w:t>
      </w:r>
      <w:bookmarkStart w:id="0" w:name="_GoBack"/>
      <w:bookmarkEnd w:id="0"/>
      <w:r w:rsidR="0028798D" w:rsidRPr="0028798D">
        <w:rPr>
          <w:rFonts w:ascii="Arial" w:eastAsia="Times New Roman" w:hAnsi="Arial" w:cs="Arial"/>
          <w:lang w:eastAsia="el-GR"/>
        </w:rPr>
        <w:t xml:space="preserve"> </w:t>
      </w:r>
    </w:p>
    <w:p w:rsidR="004942E0" w:rsidRPr="004942E0" w:rsidRDefault="004942E0" w:rsidP="004942E0">
      <w:pPr>
        <w:spacing w:after="0" w:line="240" w:lineRule="auto"/>
        <w:jc w:val="both"/>
        <w:rPr>
          <w:rFonts w:ascii="Arial" w:eastAsia="Times New Roman" w:hAnsi="Arial" w:cs="Arial"/>
        </w:rPr>
      </w:pPr>
      <w:r w:rsidRPr="004942E0">
        <w:rPr>
          <w:rFonts w:ascii="Arial" w:eastAsia="Times New Roman" w:hAnsi="Arial" w:cs="Arial"/>
        </w:rPr>
        <w:t xml:space="preserve"> </w:t>
      </w:r>
    </w:p>
    <w:p w:rsidR="004942E0" w:rsidRPr="004942E0" w:rsidRDefault="004942E0" w:rsidP="004942E0">
      <w:pPr>
        <w:spacing w:after="0" w:line="240" w:lineRule="auto"/>
        <w:ind w:firstLine="360"/>
        <w:jc w:val="center"/>
        <w:rPr>
          <w:rFonts w:ascii="Arial" w:eastAsia="Times New Roman" w:hAnsi="Arial" w:cs="Arial"/>
          <w:lang w:eastAsia="el-GR"/>
        </w:rPr>
      </w:pPr>
      <w:r w:rsidRPr="004942E0">
        <w:rPr>
          <w:rFonts w:ascii="Arial" w:eastAsia="Times New Roman" w:hAnsi="Arial" w:cs="Arial"/>
          <w:lang w:eastAsia="el-GR"/>
        </w:rPr>
        <w:t>Μετά τα παραπ</w:t>
      </w:r>
      <w:r w:rsidR="00226882">
        <w:rPr>
          <w:rFonts w:ascii="Arial" w:eastAsia="Times New Roman" w:hAnsi="Arial" w:cs="Arial"/>
          <w:lang w:eastAsia="el-GR"/>
        </w:rPr>
        <w:t>ά</w:t>
      </w:r>
      <w:r w:rsidRPr="004942E0">
        <w:rPr>
          <w:rFonts w:ascii="Arial" w:eastAsia="Times New Roman" w:hAnsi="Arial" w:cs="Arial"/>
          <w:lang w:eastAsia="el-GR"/>
        </w:rPr>
        <w:t>νω η Υπηρεσία προτείνει :</w:t>
      </w:r>
    </w:p>
    <w:p w:rsidR="004942E0" w:rsidRPr="004942E0" w:rsidRDefault="004942E0" w:rsidP="004942E0">
      <w:pPr>
        <w:spacing w:after="0" w:line="240" w:lineRule="auto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4942E0" w:rsidRPr="004942E0" w:rsidRDefault="004942E0" w:rsidP="0028798D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r w:rsidRPr="004942E0">
        <w:rPr>
          <w:rFonts w:ascii="Arial" w:eastAsia="Times New Roman" w:hAnsi="Arial" w:cs="Arial"/>
          <w:lang w:eastAsia="el-GR"/>
        </w:rPr>
        <w:t>τη λήψη απόφασης για έγκριση παράτασης προθεσμίας περαίωσης εργασιών του έργου «</w:t>
      </w:r>
      <w:r w:rsidR="0028798D">
        <w:rPr>
          <w:rFonts w:ascii="Arial" w:eastAsia="Times New Roman" w:hAnsi="Arial" w:cs="Arial"/>
          <w:lang w:eastAsia="el-GR"/>
        </w:rPr>
        <w:t>ΔΙΑΜΟΡΦΩΣΗ ΧΩΡΟΥ ΑΡΧΕΙΟΥ ΔΗΜΑΡΧΕΙΟΥ</w:t>
      </w:r>
      <w:r w:rsidRPr="004942E0">
        <w:rPr>
          <w:rFonts w:ascii="Arial" w:eastAsia="Times New Roman" w:hAnsi="Arial" w:cs="Arial"/>
          <w:lang w:eastAsia="el-GR"/>
        </w:rPr>
        <w:t xml:space="preserve">» αναδόχου </w:t>
      </w:r>
      <w:r w:rsidR="0028798D" w:rsidRPr="00621AD8">
        <w:rPr>
          <w:rFonts w:ascii="Arial" w:eastAsia="Times New Roman" w:hAnsi="Arial" w:cs="Arial"/>
          <w:lang w:eastAsia="el-GR"/>
        </w:rPr>
        <w:t>Κ/Ξ ΓΩΓΟΣ ΠΑΝΑΓΙΩΤΗΣ – ΠΑΠΠΑΣ ΓΕΩΡΓΙΟΣ</w:t>
      </w:r>
      <w:r w:rsidRPr="004942E0">
        <w:rPr>
          <w:rFonts w:ascii="Arial" w:eastAsia="Times New Roman" w:hAnsi="Arial" w:cs="Arial"/>
          <w:lang w:eastAsia="el-GR"/>
        </w:rPr>
        <w:t xml:space="preserve">, κατά </w:t>
      </w:r>
      <w:r w:rsidR="0028798D">
        <w:rPr>
          <w:rFonts w:ascii="Arial" w:eastAsia="Times New Roman" w:hAnsi="Arial" w:cs="Arial"/>
          <w:lang w:eastAsia="el-GR"/>
        </w:rPr>
        <w:t xml:space="preserve">ενενήντα δύο </w:t>
      </w:r>
      <w:r w:rsidRPr="004942E0">
        <w:rPr>
          <w:rFonts w:ascii="Arial" w:eastAsia="Times New Roman" w:hAnsi="Arial" w:cs="Arial"/>
          <w:lang w:eastAsia="el-GR"/>
        </w:rPr>
        <w:t xml:space="preserve"> (</w:t>
      </w:r>
      <w:r w:rsidR="0028798D">
        <w:rPr>
          <w:rFonts w:ascii="Arial" w:eastAsia="Times New Roman" w:hAnsi="Arial" w:cs="Arial"/>
          <w:lang w:eastAsia="el-GR"/>
        </w:rPr>
        <w:t>92</w:t>
      </w:r>
      <w:r w:rsidRPr="004942E0">
        <w:rPr>
          <w:rFonts w:ascii="Arial" w:eastAsia="Times New Roman" w:hAnsi="Arial" w:cs="Arial"/>
          <w:lang w:eastAsia="el-GR"/>
        </w:rPr>
        <w:t xml:space="preserve">) ημέρες ήτοι  έως την </w:t>
      </w:r>
      <w:r w:rsidR="0028798D" w:rsidRPr="0028798D">
        <w:rPr>
          <w:rFonts w:ascii="Arial" w:eastAsia="Times New Roman" w:hAnsi="Arial" w:cs="Arial"/>
          <w:lang w:eastAsia="el-GR"/>
        </w:rPr>
        <w:t>31</w:t>
      </w:r>
      <w:r w:rsidRPr="004942E0">
        <w:rPr>
          <w:rFonts w:ascii="Arial" w:eastAsia="Times New Roman" w:hAnsi="Arial" w:cs="Arial"/>
          <w:lang w:eastAsia="el-GR"/>
        </w:rPr>
        <w:t>.</w:t>
      </w:r>
      <w:r w:rsidR="0028798D">
        <w:rPr>
          <w:rFonts w:ascii="Arial" w:eastAsia="Times New Roman" w:hAnsi="Arial" w:cs="Arial"/>
          <w:lang w:eastAsia="el-GR"/>
        </w:rPr>
        <w:t>12</w:t>
      </w:r>
      <w:r w:rsidRPr="004942E0">
        <w:rPr>
          <w:rFonts w:ascii="Arial" w:eastAsia="Times New Roman" w:hAnsi="Arial" w:cs="Arial"/>
          <w:lang w:eastAsia="el-GR"/>
        </w:rPr>
        <w:t>.2022, για τους ως άνω λόγους.</w:t>
      </w:r>
    </w:p>
    <w:p w:rsidR="004942E0" w:rsidRPr="004942E0" w:rsidRDefault="004942E0" w:rsidP="004942E0">
      <w:pPr>
        <w:spacing w:after="0" w:line="240" w:lineRule="auto"/>
        <w:rPr>
          <w:rFonts w:ascii="Arial" w:eastAsia="Times New Roman" w:hAnsi="Arial" w:cs="Arial"/>
          <w:b/>
          <w:bCs/>
          <w:lang w:eastAsia="el-GR"/>
        </w:rPr>
      </w:pPr>
      <w:r w:rsidRPr="004942E0">
        <w:rPr>
          <w:rFonts w:ascii="Arial" w:eastAsia="Times New Roman" w:hAnsi="Arial" w:cs="Arial"/>
          <w:b/>
          <w:bCs/>
          <w:lang w:eastAsia="el-GR"/>
        </w:rPr>
        <w:t xml:space="preserve">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5"/>
        <w:gridCol w:w="3275"/>
      </w:tblGrid>
      <w:tr w:rsidR="004942E0" w:rsidRPr="004942E0" w:rsidTr="00C32252">
        <w:tc>
          <w:tcPr>
            <w:tcW w:w="3227" w:type="dxa"/>
            <w:shd w:val="clear" w:color="auto" w:fill="auto"/>
          </w:tcPr>
          <w:p w:rsidR="004942E0" w:rsidRPr="004942E0" w:rsidRDefault="004942E0" w:rsidP="004942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4942E0">
              <w:rPr>
                <w:rFonts w:ascii="Arial" w:eastAsia="Times New Roman" w:hAnsi="Arial" w:cs="Arial"/>
                <w:lang w:eastAsia="el-GR"/>
              </w:rPr>
              <w:t xml:space="preserve">Ο </w:t>
            </w:r>
            <w:proofErr w:type="spellStart"/>
            <w:r w:rsidRPr="004942E0">
              <w:rPr>
                <w:rFonts w:ascii="Arial" w:eastAsia="Times New Roman" w:hAnsi="Arial" w:cs="Arial"/>
                <w:lang w:eastAsia="el-GR"/>
              </w:rPr>
              <w:t>συντάξας</w:t>
            </w:r>
            <w:proofErr w:type="spellEnd"/>
          </w:p>
          <w:p w:rsidR="004942E0" w:rsidRPr="004942E0" w:rsidRDefault="004942E0" w:rsidP="004942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4942E0" w:rsidRPr="004942E0" w:rsidRDefault="004942E0" w:rsidP="004942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4942E0" w:rsidRPr="004942E0" w:rsidRDefault="004942E0" w:rsidP="004942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4942E0" w:rsidRPr="004942E0" w:rsidRDefault="004942E0" w:rsidP="004942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4942E0" w:rsidRPr="004942E0" w:rsidRDefault="004942E0" w:rsidP="004942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4942E0">
              <w:rPr>
                <w:rFonts w:ascii="Arial" w:eastAsia="Times New Roman" w:hAnsi="Arial" w:cs="Arial"/>
                <w:lang w:eastAsia="el-GR"/>
              </w:rPr>
              <w:t>Θεόδωρος Φούντας</w:t>
            </w:r>
          </w:p>
          <w:p w:rsidR="004942E0" w:rsidRPr="004942E0" w:rsidRDefault="004942E0" w:rsidP="004942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4942E0">
              <w:rPr>
                <w:rFonts w:ascii="Arial" w:eastAsia="Times New Roman" w:hAnsi="Arial" w:cs="Arial"/>
                <w:lang w:eastAsia="el-GR"/>
              </w:rPr>
              <w:t xml:space="preserve">μηχανολόγος μηχανικός </w:t>
            </w:r>
          </w:p>
          <w:p w:rsidR="004942E0" w:rsidRPr="004942E0" w:rsidRDefault="004942E0" w:rsidP="004942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l-GR"/>
              </w:rPr>
            </w:pPr>
            <w:r w:rsidRPr="004942E0">
              <w:rPr>
                <w:rFonts w:ascii="Arial" w:eastAsia="Times New Roman" w:hAnsi="Arial" w:cs="Arial"/>
                <w:lang w:eastAsia="el-GR"/>
              </w:rPr>
              <w:t>με βαθμό Α΄</w:t>
            </w:r>
          </w:p>
        </w:tc>
        <w:tc>
          <w:tcPr>
            <w:tcW w:w="2835" w:type="dxa"/>
            <w:shd w:val="clear" w:color="auto" w:fill="auto"/>
          </w:tcPr>
          <w:p w:rsidR="004942E0" w:rsidRPr="004942E0" w:rsidRDefault="004942E0" w:rsidP="004942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l-GR"/>
              </w:rPr>
            </w:pPr>
          </w:p>
        </w:tc>
        <w:tc>
          <w:tcPr>
            <w:tcW w:w="3275" w:type="dxa"/>
            <w:shd w:val="clear" w:color="auto" w:fill="auto"/>
          </w:tcPr>
          <w:p w:rsidR="004942E0" w:rsidRPr="004942E0" w:rsidRDefault="004942E0" w:rsidP="004942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4942E0">
              <w:rPr>
                <w:rFonts w:ascii="Arial" w:eastAsia="Times New Roman" w:hAnsi="Arial" w:cs="Arial"/>
                <w:lang w:eastAsia="el-GR"/>
              </w:rPr>
              <w:t xml:space="preserve">Η </w:t>
            </w:r>
            <w:proofErr w:type="spellStart"/>
            <w:r w:rsidRPr="004942E0">
              <w:rPr>
                <w:rFonts w:ascii="Arial" w:eastAsia="Times New Roman" w:hAnsi="Arial" w:cs="Arial"/>
                <w:lang w:eastAsia="el-GR"/>
              </w:rPr>
              <w:t>αναπλ</w:t>
            </w:r>
            <w:proofErr w:type="spellEnd"/>
            <w:r w:rsidRPr="004942E0">
              <w:rPr>
                <w:rFonts w:ascii="Arial" w:eastAsia="Times New Roman" w:hAnsi="Arial" w:cs="Arial"/>
                <w:lang w:eastAsia="el-GR"/>
              </w:rPr>
              <w:t>. Προϊσταμένη ΔΥΤΕ</w:t>
            </w:r>
          </w:p>
          <w:p w:rsidR="004942E0" w:rsidRPr="004942E0" w:rsidRDefault="004942E0" w:rsidP="004942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4942E0">
              <w:rPr>
                <w:rFonts w:ascii="Arial" w:eastAsia="Times New Roman" w:hAnsi="Arial" w:cs="Arial"/>
                <w:lang w:eastAsia="el-GR"/>
              </w:rPr>
              <w:t xml:space="preserve"> </w:t>
            </w:r>
          </w:p>
          <w:p w:rsidR="004942E0" w:rsidRPr="004942E0" w:rsidRDefault="004942E0" w:rsidP="004942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4942E0" w:rsidRPr="004942E0" w:rsidRDefault="004942E0" w:rsidP="004942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4942E0" w:rsidRPr="004942E0" w:rsidRDefault="004942E0" w:rsidP="004942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4942E0" w:rsidRPr="004942E0" w:rsidRDefault="004942E0" w:rsidP="004942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4942E0">
              <w:rPr>
                <w:rFonts w:ascii="Arial" w:eastAsia="Times New Roman" w:hAnsi="Arial" w:cs="Arial"/>
                <w:lang w:eastAsia="el-GR"/>
              </w:rPr>
              <w:t>Πολιτοπούλου</w:t>
            </w:r>
            <w:proofErr w:type="spellEnd"/>
            <w:r w:rsidRPr="004942E0">
              <w:rPr>
                <w:rFonts w:ascii="Arial" w:eastAsia="Times New Roman" w:hAnsi="Arial" w:cs="Arial"/>
                <w:lang w:eastAsia="el-GR"/>
              </w:rPr>
              <w:t xml:space="preserve"> Αφροδίτη</w:t>
            </w:r>
          </w:p>
          <w:p w:rsidR="004942E0" w:rsidRPr="004942E0" w:rsidRDefault="004942E0" w:rsidP="004942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4942E0">
              <w:rPr>
                <w:rFonts w:ascii="Arial" w:eastAsia="Times New Roman" w:hAnsi="Arial" w:cs="Arial"/>
                <w:lang w:eastAsia="el-GR"/>
              </w:rPr>
              <w:t>αρχιτέκτων μηχανικός</w:t>
            </w:r>
          </w:p>
          <w:p w:rsidR="004942E0" w:rsidRPr="004942E0" w:rsidRDefault="004942E0" w:rsidP="004942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l-GR"/>
              </w:rPr>
            </w:pPr>
            <w:r w:rsidRPr="004942E0">
              <w:rPr>
                <w:rFonts w:ascii="Arial" w:eastAsia="Times New Roman" w:hAnsi="Arial" w:cs="Arial"/>
                <w:lang w:eastAsia="el-GR"/>
              </w:rPr>
              <w:t>με βαθμό Α΄</w:t>
            </w:r>
          </w:p>
        </w:tc>
      </w:tr>
    </w:tbl>
    <w:p w:rsidR="004942E0" w:rsidRPr="004942E0" w:rsidRDefault="004942E0" w:rsidP="004942E0">
      <w:pPr>
        <w:spacing w:after="0" w:line="240" w:lineRule="auto"/>
        <w:rPr>
          <w:rFonts w:ascii="Arial" w:eastAsia="Times New Roman" w:hAnsi="Arial" w:cs="Arial"/>
          <w:b/>
          <w:bCs/>
          <w:lang w:eastAsia="el-GR"/>
        </w:rPr>
      </w:pPr>
      <w:r w:rsidRPr="004942E0">
        <w:rPr>
          <w:rFonts w:ascii="Arial" w:eastAsia="Times New Roman" w:hAnsi="Arial" w:cs="Arial"/>
          <w:b/>
          <w:bCs/>
          <w:lang w:eastAsia="el-GR"/>
        </w:rPr>
        <w:t xml:space="preserve">  </w:t>
      </w:r>
    </w:p>
    <w:p w:rsidR="004942E0" w:rsidRPr="004942E0" w:rsidRDefault="004942E0" w:rsidP="004942E0">
      <w:pPr>
        <w:spacing w:after="0" w:line="240" w:lineRule="auto"/>
        <w:rPr>
          <w:rFonts w:ascii="Arial" w:eastAsia="Times New Roman" w:hAnsi="Arial" w:cs="Arial"/>
          <w:b/>
          <w:bCs/>
          <w:lang w:eastAsia="el-GR"/>
        </w:rPr>
      </w:pPr>
    </w:p>
    <w:sectPr w:rsidR="004942E0" w:rsidRPr="004942E0" w:rsidSect="0098018D">
      <w:footerReference w:type="default" r:id="rId7"/>
      <w:pgSz w:w="12240" w:h="15840"/>
      <w:pgMar w:top="1701" w:right="1418" w:bottom="170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3E" w:rsidRDefault="008C1034">
    <w:pPr>
      <w:pStyle w:val="a3"/>
      <w:jc w:val="center"/>
    </w:pPr>
    <w:r>
      <w:t xml:space="preserve">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:rsidR="00DB743E" w:rsidRDefault="008C1034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D4261"/>
    <w:multiLevelType w:val="hybridMultilevel"/>
    <w:tmpl w:val="9CC0DDA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E728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E49B1"/>
    <w:multiLevelType w:val="hybridMultilevel"/>
    <w:tmpl w:val="BD6ED1CA"/>
    <w:lvl w:ilvl="0" w:tplc="6B4E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2E0"/>
    <w:rsid w:val="000317E5"/>
    <w:rsid w:val="00226882"/>
    <w:rsid w:val="0028798D"/>
    <w:rsid w:val="002E65EA"/>
    <w:rsid w:val="004942E0"/>
    <w:rsid w:val="008C1034"/>
    <w:rsid w:val="00A5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942E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har">
    <w:name w:val="Υποσέλιδο Char"/>
    <w:basedOn w:val="a0"/>
    <w:link w:val="a3"/>
    <w:uiPriority w:val="99"/>
    <w:rsid w:val="004942E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494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4942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942E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har">
    <w:name w:val="Υποσέλιδο Char"/>
    <w:basedOn w:val="a0"/>
    <w:link w:val="a3"/>
    <w:uiPriority w:val="99"/>
    <w:rsid w:val="004942E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494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4942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I0UbhEVrMCd5b1MK6LskRHxK9tY=</DigestValue>
    </Reference>
    <Reference URI="#idOfficeObject" Type="http://www.w3.org/2000/09/xmldsig#Object">
      <DigestMethod Algorithm="http://www.w3.org/2000/09/xmldsig#sha1"/>
      <DigestValue>AuTaTYAl0zj16wQgUDaFgeFOUpo=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EuPwq7C3qK6SexeicEaN3n+0+WA=</DigestValue>
    </Reference>
  </SignedInfo>
  <SignatureValue>dkr+Q1dLwR+SijBoXcBFlS0UQYatQ8ynkBbTRtmsXp/cPVaEkvBtMgaSeHRViQQ1EBYbQ7iAleE4
LZ1RuYxAC3FZr/jVZi9lp+xodHX1kpQlHKGS465hGUFQu7oSwVhjpf0jhygE5NTATSWk3xjBO8tX
4l0ErDRdiNH+1rxi0PcN3RYKtF1joUufbrXUqQjSIPJp25UFJcQ5TgrhVkqTFyfaaO+ZeBHV2QHC
t2fK+tAXZsQcBakbVFNNlCeVPprC1aNjB8kMV+Wi2jKyA4Y2ZY99Cms0KTR1Ylx0qfwyUgNXlHmb
xJqw0adq9xS//IzX6AR2yYcO8z3ZWBc6l0/rBw==</SignatureValue>
  <KeyInfo>
    <X509Data>
      <X509Certificate>MIIGpTCCBI2gAwIBAgIQBnozKDlZgteuKHegYdXnPjANBgkqhkiG9w0BAQsFADCBlDELMAkGA1UE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==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stylesWithEffects.xml?ContentType=application/vnd.ms-word.stylesWithEffects+xml">
        <DigestMethod Algorithm="http://www.w3.org/2000/09/xmldsig#sha1"/>
        <DigestValue>1SLEi8HiP9+fo/h6zVFARVDxNFs=</DigestValue>
      </Reference>
      <Reference URI="/word/styles.xml?ContentType=application/vnd.openxmlformats-officedocument.wordprocessingml.styles+xml">
        <DigestMethod Algorithm="http://www.w3.org/2000/09/xmldsig#sha1"/>
        <DigestValue>28jBMhH4DGM8Ia6pIcu6U1GXKhY=</DigestValue>
      </Reference>
      <Reference URI="/word/fontTable.xml?ContentType=application/vnd.openxmlformats-officedocument.wordprocessingml.fontTable+xml">
        <DigestMethod Algorithm="http://www.w3.org/2000/09/xmldsig#sha1"/>
        <DigestValue>3nemT47QZu5Ne7rbG/c0Liezm7o=</DigestValue>
      </Reference>
      <Reference URI="/word/settings.xml?ContentType=application/vnd.openxmlformats-officedocument.wordprocessingml.settings+xml">
        <DigestMethod Algorithm="http://www.w3.org/2000/09/xmldsig#sha1"/>
        <DigestValue>FH7KPofDV1Zol0sLHsu5Exb80K8=</DigestValue>
      </Reference>
      <Reference URI="/word/media/image1.png?ContentType=image/png">
        <DigestMethod Algorithm="http://www.w3.org/2000/09/xmldsig#sha1"/>
        <DigestValue>i3n/6to29EUJMkBJ6u+RR0SN+qY=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document.xml?ContentType=application/vnd.openxmlformats-officedocument.wordprocessingml.document.main+xml">
        <DigestMethod Algorithm="http://www.w3.org/2000/09/xmldsig#sha1"/>
        <DigestValue>8WoAJ8dUdjyireCCJHjnQDvgmRk=</DigestValue>
      </Reference>
      <Reference URI="/word/numbering.xml?ContentType=application/vnd.openxmlformats-officedocument.wordprocessingml.numbering+xml">
        <DigestMethod Algorithm="http://www.w3.org/2000/09/xmldsig#sha1"/>
        <DigestValue>D9PQVM1wOVj4nEpBKIT2RxMkV6A=</DigestValue>
      </Reference>
      <Reference URI="/word/footer1.xml?ContentType=application/vnd.openxmlformats-officedocument.wordprocessingml.footer+xml">
        <DigestMethod Algorithm="http://www.w3.org/2000/09/xmldsig#sha1"/>
        <DigestValue>c6Lf2JR5QjfFs7CzOOsKdBHl/nA=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znYhWFa7VNVbe6O6zfh1v6XroLg=</DigestValue>
      </Reference>
    </Manifest>
    <SignatureProperties>
      <SignatureProperty Id="idSignatureTime" Target="#idPackageSignature">
        <mdssi:SignatureTime>
          <mdssi:Format>YYYY-MM-DDThh:mm:ssTZD</mdssi:Format>
          <mdssi:Value>2022-09-14T08:25:10Z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Ηλεκτρονική διακίνηση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2022-09-14T08:25:10Z</xd:SigningTime>
          <xd:SigningCertificate>
            <xd:Cert>
              <xd:CertDigest>
                <DigestMethod Algorithm="http://www.w3.org/2000/09/xmldsig#sha1"/>
                <DigestValue>W9SBGqTzwN7I/KnrI1LXRelTxbI=</DigestValue>
              </xd:CertDigest>
              <xd:IssuerSerial>
                <X509IssuerName>CN=APED Qualified eSignature Issuing CA, O=HELLENIC PUBLIC ADMINISTRATION CERTIFICATION AUTHORITY, OID.2.5.4.97=RT:EL-07-901, C=GR</X509IssuerName>
                <X509SerialNumber>8609865781215888857873219673101035326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502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Theodoros Fountas</dc:creator>
  <cp:lastModifiedBy>Theodoros Fountas</cp:lastModifiedBy>
  <cp:revision>3</cp:revision>
  <dcterms:created xsi:type="dcterms:W3CDTF">2022-09-14T05:44:00Z</dcterms:created>
  <dcterms:modified xsi:type="dcterms:W3CDTF">2022-09-14T08:25:00Z</dcterms:modified>
</cp:coreProperties>
</file>